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8927B" w14:textId="77777777" w:rsidR="00A53AB8" w:rsidRDefault="00A53AB8" w:rsidP="00A53AB8">
      <w:pPr>
        <w:pStyle w:val="Subttul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17868B3" wp14:editId="63558A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ondo-port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63A19597" wp14:editId="48F4AE20">
            <wp:simplePos x="0" y="0"/>
            <wp:positionH relativeFrom="page">
              <wp:posOffset>393700</wp:posOffset>
            </wp:positionH>
            <wp:positionV relativeFrom="page">
              <wp:posOffset>8931386</wp:posOffset>
            </wp:positionV>
            <wp:extent cx="1570747" cy="7886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747" cy="7886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6DC8ED85" wp14:editId="504CF6BC">
            <wp:simplePos x="0" y="0"/>
            <wp:positionH relativeFrom="page">
              <wp:posOffset>0</wp:posOffset>
            </wp:positionH>
            <wp:positionV relativeFrom="page">
              <wp:posOffset>3501299</wp:posOffset>
            </wp:positionV>
            <wp:extent cx="6488149" cy="65571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149" cy="65571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3A26809" wp14:editId="787DDDA9">
                <wp:simplePos x="0" y="0"/>
                <wp:positionH relativeFrom="page">
                  <wp:posOffset>1555176</wp:posOffset>
                </wp:positionH>
                <wp:positionV relativeFrom="page">
                  <wp:posOffset>1317256</wp:posOffset>
                </wp:positionV>
                <wp:extent cx="5497224" cy="2660055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224" cy="2660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D6768D" w14:textId="69F5B058" w:rsidR="00A53AB8" w:rsidRDefault="00113AD8" w:rsidP="00A53AB8">
                            <w:pPr>
                              <w:pStyle w:val="Ttulo"/>
                            </w:pPr>
                            <w:r>
                              <w:t>Encuesta Intersemestrales</w:t>
                            </w:r>
                          </w:p>
                          <w:p w14:paraId="1D8EDF0F" w14:textId="38916C0F" w:rsidR="00A53AB8" w:rsidRDefault="00113AD8" w:rsidP="00A53AB8">
                            <w:pPr>
                              <w:pStyle w:val="Subttulo"/>
                            </w:pPr>
                            <w:r>
                              <w:rPr>
                                <w:lang w:val="es-ES_tradnl"/>
                              </w:rPr>
                              <w:t>Semestre 2019-1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26809" id="officeArt object" o:spid="_x0000_s1026" style="position:absolute;left:0;text-align:left;margin-left:122.45pt;margin-top:103.7pt;width:432.85pt;height:209.4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6BD6768D" w14:textId="69F5B058" w:rsidR="00A53AB8" w:rsidRDefault="00113AD8" w:rsidP="00A53AB8">
                      <w:pPr>
                        <w:pStyle w:val="Ttulo"/>
                      </w:pPr>
                      <w:r>
                        <w:t>Encuesta Intersemestrales</w:t>
                      </w:r>
                    </w:p>
                    <w:p w14:paraId="1D8EDF0F" w14:textId="38916C0F" w:rsidR="00A53AB8" w:rsidRDefault="00113AD8" w:rsidP="00A53AB8">
                      <w:pPr>
                        <w:pStyle w:val="Subttulo"/>
                      </w:pPr>
                      <w:r>
                        <w:rPr>
                          <w:lang w:val="es-ES_tradnl"/>
                        </w:rPr>
                        <w:t>Semestre 2019-1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FAD85AC" wp14:editId="0EEDD2E8">
                <wp:simplePos x="0" y="0"/>
                <wp:positionH relativeFrom="page">
                  <wp:posOffset>3877399</wp:posOffset>
                </wp:positionH>
                <wp:positionV relativeFrom="page">
                  <wp:posOffset>9294563</wp:posOffset>
                </wp:positionV>
                <wp:extent cx="3175000" cy="425450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425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31C190" w14:textId="7F3F59C3" w:rsidR="00A53AB8" w:rsidRDefault="00C02F28" w:rsidP="00A53AB8">
                            <w:pPr>
                              <w:pStyle w:val="Serie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26 de septiembre 2018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D85AC" id="_x0000_s1027" style="position:absolute;left:0;text-align:left;margin-left:305.3pt;margin-top:731.85pt;width:250pt;height:33.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3A31C190" w14:textId="7F3F59C3" w:rsidR="00A53AB8" w:rsidRDefault="00C02F28" w:rsidP="00A53AB8">
                      <w:pPr>
                        <w:pStyle w:val="Serie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26 de septiembre 2018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lang w:val="es-ES_tradnl"/>
        </w:rPr>
        <w:t>Introducción</w:t>
      </w:r>
      <w:bookmarkStart w:id="0" w:name="_GoBack"/>
      <w:bookmarkEnd w:id="0"/>
    </w:p>
    <w:p w14:paraId="3103A2F1" w14:textId="77777777" w:rsidR="00D466C8" w:rsidRPr="00922582" w:rsidRDefault="00D466C8" w:rsidP="00466A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567" w:right="594"/>
        <w:jc w:val="right"/>
        <w:rPr>
          <w:rFonts w:ascii="TrebuchetMS-Bold" w:hAnsi="TrebuchetMS-Bold" w:cs="TrebuchetMS-Bold"/>
          <w:b/>
          <w:bCs/>
          <w:color w:val="5B9BD5" w:themeColor="accent1"/>
          <w:sz w:val="44"/>
          <w:szCs w:val="44"/>
          <w:lang w:val="es-MX"/>
        </w:rPr>
      </w:pPr>
    </w:p>
    <w:p w14:paraId="6B99D152" w14:textId="77B5DDB0" w:rsidR="00C45EDF" w:rsidRPr="005B5D6B" w:rsidRDefault="00113AD8" w:rsidP="003A0812">
      <w:pPr>
        <w:pStyle w:val="TtuloS"/>
      </w:pPr>
      <w:r>
        <w:t>Encuesta sobre asignaturas a programar Núcleo Básico y Terminal en los Intersemestrales 2019-I</w:t>
      </w:r>
    </w:p>
    <w:p w14:paraId="27FC606A" w14:textId="77777777" w:rsidR="00DC3779" w:rsidRDefault="00DC3779" w:rsidP="00AD7EAB">
      <w:pPr>
        <w:pStyle w:val="Ttulo2"/>
        <w:pBdr>
          <w:bottom w:val="single" w:sz="6" w:space="1" w:color="806000" w:themeColor="accent4" w:themeShade="80"/>
        </w:pBdr>
        <w:spacing w:before="0" w:after="120" w:line="360" w:lineRule="auto"/>
        <w:ind w:left="567" w:right="594"/>
        <w:jc w:val="both"/>
        <w:rPr>
          <w:rFonts w:ascii="TrebuchetMS-Bold" w:hAnsi="TrebuchetMS-Bold" w:cs="TrebuchetMS-Bold"/>
          <w:b/>
          <w:bCs/>
          <w:color w:val="175879"/>
          <w:sz w:val="30"/>
          <w:szCs w:val="30"/>
          <w:lang w:val="es-MX"/>
        </w:rPr>
      </w:pPr>
    </w:p>
    <w:p w14:paraId="1F437592" w14:textId="57873BE1" w:rsidR="00D466C8" w:rsidRPr="005B5D6B" w:rsidRDefault="00113AD8" w:rsidP="005B5D6B">
      <w:pPr>
        <w:pStyle w:val="SubttuloA"/>
      </w:pPr>
      <w:r>
        <w:t>Núcleo Básico y Núcleo Terminal</w:t>
      </w:r>
    </w:p>
    <w:p w14:paraId="7A110BE3" w14:textId="77777777" w:rsidR="00113AD8" w:rsidRDefault="00113AD8" w:rsidP="00113AD8">
      <w:pPr>
        <w:pStyle w:val="Texto"/>
        <w:spacing w:line="276" w:lineRule="auto"/>
      </w:pPr>
    </w:p>
    <w:p w14:paraId="444DA802" w14:textId="77777777" w:rsidR="00113AD8" w:rsidRDefault="00113AD8" w:rsidP="00113AD8">
      <w:pPr>
        <w:pStyle w:val="Texto"/>
        <w:spacing w:line="276" w:lineRule="auto"/>
      </w:pPr>
      <w:r>
        <w:t>El SUAyED de la Facultad de Economía, ofrece diferentes opciones para que sus alumnos acrediten las asignaturas que adeudan o bien, desean adelantarlas conforme al plan de estudios.</w:t>
      </w:r>
    </w:p>
    <w:p w14:paraId="31BEF4A4" w14:textId="77777777" w:rsidR="00113AD8" w:rsidRDefault="00113AD8" w:rsidP="00113AD8">
      <w:pPr>
        <w:pStyle w:val="Texto"/>
        <w:spacing w:line="276" w:lineRule="auto"/>
      </w:pPr>
      <w:r>
        <w:t>En este sentido, los cursos intersemestrales son una alternativa viable. Se imparten en la modalidad a distancia, tienen una duración de cuatro semanas (regularmente en los meses de enero y junio) y que son calificados en actas de extraordinario regular ES.</w:t>
      </w:r>
    </w:p>
    <w:p w14:paraId="18AAA1EE" w14:textId="77777777" w:rsidR="00113AD8" w:rsidRDefault="00113AD8" w:rsidP="00113AD8">
      <w:pPr>
        <w:pStyle w:val="Texto"/>
        <w:spacing w:line="276" w:lineRule="auto"/>
      </w:pPr>
      <w:r>
        <w:t xml:space="preserve">Históricamente la programación de estos cursos, se ha realizado de acuerdo a las asignaturas de mayor índice de reprobación. </w:t>
      </w:r>
    </w:p>
    <w:p w14:paraId="1ED64154" w14:textId="3E57B698" w:rsidR="00113AD8" w:rsidRDefault="00113AD8" w:rsidP="00113AD8">
      <w:pPr>
        <w:pStyle w:val="Texto"/>
        <w:spacing w:line="276" w:lineRule="auto"/>
      </w:pPr>
      <w:r>
        <w:t>Desde el semestre 2018-I, además de usar este criterio, realizamos una encuesta para tomar en cuenta a la comunidad SUAyED; por lo que del 26 al 30 de s</w:t>
      </w:r>
      <w:r>
        <w:t>eptiembre podrán emitir su voto.</w:t>
      </w:r>
    </w:p>
    <w:p w14:paraId="1C94F4C8" w14:textId="77777777" w:rsidR="00113AD8" w:rsidRDefault="00113AD8" w:rsidP="00113AD8">
      <w:pPr>
        <w:pStyle w:val="Texto"/>
        <w:spacing w:line="276" w:lineRule="auto"/>
      </w:pPr>
    </w:p>
    <w:p w14:paraId="197F5827" w14:textId="7B020BE8" w:rsidR="00113AD8" w:rsidRDefault="00113AD8" w:rsidP="00113AD8">
      <w:pPr>
        <w:pStyle w:val="Texto"/>
        <w:numPr>
          <w:ilvl w:val="0"/>
          <w:numId w:val="50"/>
        </w:numPr>
        <w:spacing w:line="276" w:lineRule="auto"/>
      </w:pPr>
      <w:r>
        <w:t>Por una asignatura de las 35 del núcleo básico.</w:t>
      </w:r>
    </w:p>
    <w:p w14:paraId="1BD3DD19" w14:textId="77777777" w:rsidR="00113AD8" w:rsidRDefault="00113AD8" w:rsidP="00113AD8">
      <w:pPr>
        <w:pStyle w:val="Texto"/>
        <w:spacing w:line="276" w:lineRule="auto"/>
      </w:pPr>
    </w:p>
    <w:p w14:paraId="45658C2F" w14:textId="002F7E9B" w:rsidR="00113AD8" w:rsidRDefault="00113AD8" w:rsidP="00113AD8">
      <w:pPr>
        <w:pStyle w:val="Texto"/>
        <w:spacing w:line="276" w:lineRule="auto"/>
      </w:pPr>
      <w:r>
        <w:tab/>
      </w:r>
      <w:hyperlink r:id="rId11" w:history="1">
        <w:r w:rsidRPr="00BF3DCF">
          <w:rPr>
            <w:rStyle w:val="Hipervnculo"/>
          </w:rPr>
          <w:t>https://goo.gl/forms/JRWgeaFSXYHXPkKw2</w:t>
        </w:r>
      </w:hyperlink>
      <w:r>
        <w:t xml:space="preserve"> </w:t>
      </w:r>
    </w:p>
    <w:p w14:paraId="63BFD3DE" w14:textId="77777777" w:rsidR="00113AD8" w:rsidRDefault="00113AD8" w:rsidP="00113AD8">
      <w:pPr>
        <w:pStyle w:val="Texto"/>
        <w:spacing w:line="276" w:lineRule="auto"/>
      </w:pPr>
    </w:p>
    <w:p w14:paraId="34FC6CF0" w14:textId="77777777" w:rsidR="00113AD8" w:rsidRDefault="00113AD8" w:rsidP="00113AD8">
      <w:pPr>
        <w:pStyle w:val="Texto"/>
        <w:numPr>
          <w:ilvl w:val="0"/>
          <w:numId w:val="50"/>
        </w:numPr>
        <w:spacing w:line="276" w:lineRule="auto"/>
      </w:pPr>
      <w:r>
        <w:t>Por una asignatura de las obligatorias y optativas del núcleo terminal.</w:t>
      </w:r>
    </w:p>
    <w:p w14:paraId="6323735D" w14:textId="77777777" w:rsidR="00113AD8" w:rsidRDefault="00113AD8" w:rsidP="00113AD8">
      <w:pPr>
        <w:pStyle w:val="Texto"/>
        <w:spacing w:line="276" w:lineRule="auto"/>
        <w:ind w:left="1287"/>
      </w:pPr>
    </w:p>
    <w:p w14:paraId="482B7E77" w14:textId="15674107" w:rsidR="00113AD8" w:rsidRPr="003A0812" w:rsidRDefault="00113AD8" w:rsidP="00113AD8">
      <w:pPr>
        <w:pStyle w:val="Texto"/>
        <w:spacing w:line="276" w:lineRule="auto"/>
      </w:pPr>
      <w:r>
        <w:tab/>
      </w:r>
      <w:hyperlink r:id="rId12" w:history="1">
        <w:r w:rsidRPr="00BF3DCF">
          <w:rPr>
            <w:rStyle w:val="Hipervnculo"/>
          </w:rPr>
          <w:t>https://goo.gl/forms/VxOR2whkDq9lm0Jk2</w:t>
        </w:r>
      </w:hyperlink>
      <w:r>
        <w:t xml:space="preserve"> </w:t>
      </w:r>
    </w:p>
    <w:sectPr w:rsidR="00113AD8" w:rsidRPr="003A0812" w:rsidSect="00AD7EAB">
      <w:headerReference w:type="default" r:id="rId13"/>
      <w:footerReference w:type="default" r:id="rId14"/>
      <w:pgSz w:w="12240" w:h="15840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F8F83" w14:textId="77777777" w:rsidR="00C106E3" w:rsidRDefault="00C106E3" w:rsidP="002E017D">
      <w:r>
        <w:separator/>
      </w:r>
    </w:p>
  </w:endnote>
  <w:endnote w:type="continuationSeparator" w:id="0">
    <w:p w14:paraId="05AD320C" w14:textId="77777777" w:rsidR="00C106E3" w:rsidRDefault="00C106E3" w:rsidP="002E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64443"/>
      <w:docPartObj>
        <w:docPartGallery w:val="Page Numbers (Bottom of Page)"/>
        <w:docPartUnique/>
      </w:docPartObj>
    </w:sdtPr>
    <w:sdtEndPr>
      <w:rPr>
        <w:rFonts w:ascii="Trebuchet MS" w:hAnsi="Trebuchet MS"/>
        <w:i/>
        <w:sz w:val="18"/>
      </w:rPr>
    </w:sdtEndPr>
    <w:sdtContent>
      <w:p w14:paraId="2130FFE7" w14:textId="31B4BB2D" w:rsidR="006C0CF4" w:rsidRPr="00AD7EAB" w:rsidRDefault="006C0CF4" w:rsidP="00375F77">
        <w:pPr>
          <w:pStyle w:val="Piedepgina"/>
          <w:ind w:right="605"/>
          <w:jc w:val="right"/>
          <w:rPr>
            <w:rFonts w:ascii="Trebuchet MS" w:hAnsi="Trebuchet MS"/>
            <w:i/>
            <w:sz w:val="18"/>
          </w:rPr>
        </w:pPr>
        <w:r w:rsidRPr="00AD7EAB">
          <w:rPr>
            <w:rFonts w:ascii="Trebuchet MS" w:hAnsi="Trebuchet MS"/>
            <w:i/>
            <w:sz w:val="18"/>
          </w:rPr>
          <w:fldChar w:fldCharType="begin"/>
        </w:r>
        <w:r w:rsidRPr="00AD7EAB">
          <w:rPr>
            <w:rFonts w:ascii="Trebuchet MS" w:hAnsi="Trebuchet MS"/>
            <w:i/>
            <w:sz w:val="18"/>
          </w:rPr>
          <w:instrText>PAGE   \* MERGEFORMAT</w:instrText>
        </w:r>
        <w:r w:rsidRPr="00AD7EAB">
          <w:rPr>
            <w:rFonts w:ascii="Trebuchet MS" w:hAnsi="Trebuchet MS"/>
            <w:i/>
            <w:sz w:val="18"/>
          </w:rPr>
          <w:fldChar w:fldCharType="separate"/>
        </w:r>
        <w:r w:rsidR="00C02F28">
          <w:rPr>
            <w:rFonts w:ascii="Trebuchet MS" w:hAnsi="Trebuchet MS"/>
            <w:i/>
            <w:noProof/>
            <w:sz w:val="18"/>
          </w:rPr>
          <w:t>2</w:t>
        </w:r>
        <w:r w:rsidRPr="00AD7EAB">
          <w:rPr>
            <w:rFonts w:ascii="Trebuchet MS" w:hAnsi="Trebuchet MS"/>
            <w:i/>
            <w:sz w:val="18"/>
          </w:rPr>
          <w:fldChar w:fldCharType="end"/>
        </w:r>
      </w:p>
    </w:sdtContent>
  </w:sdt>
  <w:p w14:paraId="1AF8769C" w14:textId="10F4CAF1" w:rsidR="006C0CF4" w:rsidRDefault="006C0CF4" w:rsidP="00AD7EAB">
    <w:pPr>
      <w:pStyle w:val="Piedepgina"/>
      <w:tabs>
        <w:tab w:val="clear" w:pos="4419"/>
      </w:tabs>
      <w:ind w:left="-284" w:right="321"/>
      <w:jc w:val="right"/>
    </w:pPr>
    <w:r>
      <w:rPr>
        <w:noProof/>
        <w:lang w:eastAsia="es-ES"/>
      </w:rPr>
      <w:t xml:space="preserve"> </w:t>
    </w:r>
    <w:r>
      <w:rPr>
        <w:noProof/>
        <w:lang w:val="es-MX" w:eastAsia="es-MX"/>
      </w:rPr>
      <w:drawing>
        <wp:inline distT="0" distB="0" distL="0" distR="0" wp14:anchorId="4AD64B5D" wp14:editId="0B51668A">
          <wp:extent cx="6550244" cy="352425"/>
          <wp:effectExtent l="0" t="0" r="317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242" t="80567" r="4277" b="10682"/>
                  <a:stretch/>
                </pic:blipFill>
                <pic:spPr bwMode="auto">
                  <a:xfrm>
                    <a:off x="0" y="0"/>
                    <a:ext cx="6561009" cy="3530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D29AC" w14:textId="77777777" w:rsidR="00C106E3" w:rsidRDefault="00C106E3" w:rsidP="002E017D">
      <w:r>
        <w:separator/>
      </w:r>
    </w:p>
  </w:footnote>
  <w:footnote w:type="continuationSeparator" w:id="0">
    <w:p w14:paraId="6EACD20C" w14:textId="77777777" w:rsidR="00C106E3" w:rsidRDefault="00C106E3" w:rsidP="002E0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CB55D" w14:textId="47CAD1F3" w:rsidR="006C0CF4" w:rsidRPr="003A0812" w:rsidRDefault="00A53AB8" w:rsidP="00A53AB8">
    <w:pPr>
      <w:pStyle w:val="Encabezado"/>
      <w:ind w:left="142" w:right="2589"/>
      <w:jc w:val="center"/>
      <w:rPr>
        <w:rFonts w:ascii="TrebuchetMS-Bold" w:hAnsi="TrebuchetMS-Bold" w:cs="TrebuchetMS-Bold"/>
        <w:b/>
        <w:bCs/>
        <w:color w:val="5B9BD5" w:themeColor="accent1"/>
        <w:sz w:val="44"/>
        <w:szCs w:val="44"/>
        <w:lang w:val="es-MX"/>
      </w:rPr>
    </w:pPr>
    <w:r w:rsidRPr="00A53AB8">
      <w:rPr>
        <w:noProof/>
        <w:sz w:val="52"/>
        <w:szCs w:val="52"/>
        <w:lang w:val="es-MX" w:eastAsia="es-MX"/>
      </w:rPr>
      <w:drawing>
        <wp:anchor distT="0" distB="0" distL="114300" distR="114300" simplePos="0" relativeHeight="251658240" behindDoc="1" locked="0" layoutInCell="1" allowOverlap="1" wp14:anchorId="55700A82" wp14:editId="5BDBD52D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7620000" cy="123190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7" t="26856" r="2580" b="44478"/>
                  <a:stretch/>
                </pic:blipFill>
                <pic:spPr bwMode="auto">
                  <a:xfrm>
                    <a:off x="0" y="0"/>
                    <a:ext cx="7620000" cy="1231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AD8">
      <w:rPr>
        <w:rFonts w:ascii="TrebuchetMS-Bold" w:hAnsi="TrebuchetMS-Bold" w:cs="TrebuchetMS-Bold"/>
        <w:b/>
        <w:bCs/>
        <w:color w:val="5B9BD5" w:themeColor="accent1"/>
        <w:sz w:val="44"/>
        <w:szCs w:val="44"/>
        <w:lang w:val="es-MX"/>
      </w:rPr>
      <w:t>Encuesta Intersemestrales</w:t>
    </w:r>
  </w:p>
  <w:p w14:paraId="68F1DE62" w14:textId="7BB061D6" w:rsidR="006C0CF4" w:rsidRPr="00A53AB8" w:rsidRDefault="00113AD8" w:rsidP="00A53AB8">
    <w:pPr>
      <w:pStyle w:val="Puesto"/>
      <w:ind w:right="2589"/>
      <w:jc w:val="center"/>
      <w:rPr>
        <w:sz w:val="52"/>
        <w:szCs w:val="52"/>
      </w:rPr>
    </w:pPr>
    <w:r>
      <w:rPr>
        <w:sz w:val="52"/>
        <w:szCs w:val="52"/>
      </w:rPr>
      <w:t>Semestre 2019-1</w:t>
    </w:r>
  </w:p>
  <w:p w14:paraId="7F9AEBFD" w14:textId="77777777" w:rsidR="006C0CF4" w:rsidRDefault="006C0CF4" w:rsidP="00AD7EAB">
    <w:pPr>
      <w:pStyle w:val="Encabezado"/>
      <w:ind w:left="14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FECD2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6EABA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6373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16B9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4A3C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8674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421B3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F29C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2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C09C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F645D"/>
    <w:multiLevelType w:val="hybridMultilevel"/>
    <w:tmpl w:val="0CFC6318"/>
    <w:lvl w:ilvl="0" w:tplc="2CA2BDDC">
      <w:start w:val="2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Univers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DA33D2"/>
    <w:multiLevelType w:val="hybridMultilevel"/>
    <w:tmpl w:val="58FC1D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F357C1"/>
    <w:multiLevelType w:val="hybridMultilevel"/>
    <w:tmpl w:val="96DCF6C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9941223"/>
    <w:multiLevelType w:val="hybridMultilevel"/>
    <w:tmpl w:val="EF3EA1C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C6F410C"/>
    <w:multiLevelType w:val="hybridMultilevel"/>
    <w:tmpl w:val="71903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9C750B"/>
    <w:multiLevelType w:val="hybridMultilevel"/>
    <w:tmpl w:val="09A6A1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FC3DFF"/>
    <w:multiLevelType w:val="hybridMultilevel"/>
    <w:tmpl w:val="65BA0428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2393832"/>
    <w:multiLevelType w:val="hybridMultilevel"/>
    <w:tmpl w:val="10805E1E"/>
    <w:lvl w:ilvl="0" w:tplc="2CA2BDDC">
      <w:start w:val="2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Univers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8F5CF7"/>
    <w:multiLevelType w:val="hybridMultilevel"/>
    <w:tmpl w:val="1896B2D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B7208EE"/>
    <w:multiLevelType w:val="multilevel"/>
    <w:tmpl w:val="5232D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1EDA5A5C"/>
    <w:multiLevelType w:val="hybridMultilevel"/>
    <w:tmpl w:val="695C7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5121FA"/>
    <w:multiLevelType w:val="hybridMultilevel"/>
    <w:tmpl w:val="6314679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17D61F7"/>
    <w:multiLevelType w:val="hybridMultilevel"/>
    <w:tmpl w:val="85DCF0A6"/>
    <w:lvl w:ilvl="0" w:tplc="080A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5CA6DDC"/>
    <w:multiLevelType w:val="multilevel"/>
    <w:tmpl w:val="BBA4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226AB5"/>
    <w:multiLevelType w:val="hybridMultilevel"/>
    <w:tmpl w:val="D53C0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682462"/>
    <w:multiLevelType w:val="hybridMultilevel"/>
    <w:tmpl w:val="F39415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BB600C"/>
    <w:multiLevelType w:val="hybridMultilevel"/>
    <w:tmpl w:val="E1ECC5BC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BCB3BA6"/>
    <w:multiLevelType w:val="hybridMultilevel"/>
    <w:tmpl w:val="05167D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31E1C"/>
    <w:multiLevelType w:val="hybridMultilevel"/>
    <w:tmpl w:val="A0FA3CFE"/>
    <w:lvl w:ilvl="0" w:tplc="3086E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523E5"/>
    <w:multiLevelType w:val="hybridMultilevel"/>
    <w:tmpl w:val="85465D22"/>
    <w:lvl w:ilvl="0" w:tplc="0C0A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30">
    <w:nsid w:val="3B7C4D7E"/>
    <w:multiLevelType w:val="hybridMultilevel"/>
    <w:tmpl w:val="2F90FF1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D257A5F"/>
    <w:multiLevelType w:val="hybridMultilevel"/>
    <w:tmpl w:val="E71A4C3C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13D1306"/>
    <w:multiLevelType w:val="hybridMultilevel"/>
    <w:tmpl w:val="193A4D76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15A59D7"/>
    <w:multiLevelType w:val="hybridMultilevel"/>
    <w:tmpl w:val="85DCF0A6"/>
    <w:lvl w:ilvl="0" w:tplc="080A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5E2233B"/>
    <w:multiLevelType w:val="hybridMultilevel"/>
    <w:tmpl w:val="82F0B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5D5FB8"/>
    <w:multiLevelType w:val="hybridMultilevel"/>
    <w:tmpl w:val="86B66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EE48AA"/>
    <w:multiLevelType w:val="hybridMultilevel"/>
    <w:tmpl w:val="C55AB3B2"/>
    <w:lvl w:ilvl="0" w:tplc="3086E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3EDC5C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0F42D4"/>
    <w:multiLevelType w:val="hybridMultilevel"/>
    <w:tmpl w:val="1D5A8EDC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547C6281"/>
    <w:multiLevelType w:val="hybridMultilevel"/>
    <w:tmpl w:val="86B66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C11BBF"/>
    <w:multiLevelType w:val="hybridMultilevel"/>
    <w:tmpl w:val="024EB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2A31C8"/>
    <w:multiLevelType w:val="hybridMultilevel"/>
    <w:tmpl w:val="B9AA4296"/>
    <w:lvl w:ilvl="0" w:tplc="23A24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A6731A"/>
    <w:multiLevelType w:val="hybridMultilevel"/>
    <w:tmpl w:val="1372642C"/>
    <w:lvl w:ilvl="0" w:tplc="2CA2BDDC">
      <w:start w:val="2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Univers-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CB11C0"/>
    <w:multiLevelType w:val="hybridMultilevel"/>
    <w:tmpl w:val="6B4A6652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A5F1C3B"/>
    <w:multiLevelType w:val="hybridMultilevel"/>
    <w:tmpl w:val="6C3CC8D2"/>
    <w:lvl w:ilvl="0" w:tplc="D64002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D425808"/>
    <w:multiLevelType w:val="hybridMultilevel"/>
    <w:tmpl w:val="DF8A6982"/>
    <w:lvl w:ilvl="0" w:tplc="2914651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9D7F59"/>
    <w:multiLevelType w:val="hybridMultilevel"/>
    <w:tmpl w:val="B8C63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FF77DC"/>
    <w:multiLevelType w:val="hybridMultilevel"/>
    <w:tmpl w:val="FD2AF8A2"/>
    <w:lvl w:ilvl="0" w:tplc="2CA2BDDC">
      <w:start w:val="2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Univers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C1489C"/>
    <w:multiLevelType w:val="hybridMultilevel"/>
    <w:tmpl w:val="D64A6D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021EE"/>
    <w:multiLevelType w:val="hybridMultilevel"/>
    <w:tmpl w:val="E104FD0A"/>
    <w:lvl w:ilvl="0" w:tplc="2CA2BDDC">
      <w:start w:val="2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Univers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3E58AC"/>
    <w:multiLevelType w:val="hybridMultilevel"/>
    <w:tmpl w:val="E960CD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4"/>
  </w:num>
  <w:num w:numId="4">
    <w:abstractNumId w:val="17"/>
  </w:num>
  <w:num w:numId="5">
    <w:abstractNumId w:val="41"/>
  </w:num>
  <w:num w:numId="6">
    <w:abstractNumId w:val="48"/>
  </w:num>
  <w:num w:numId="7">
    <w:abstractNumId w:val="46"/>
  </w:num>
  <w:num w:numId="8">
    <w:abstractNumId w:val="29"/>
  </w:num>
  <w:num w:numId="9">
    <w:abstractNumId w:val="10"/>
  </w:num>
  <w:num w:numId="10">
    <w:abstractNumId w:val="15"/>
  </w:num>
  <w:num w:numId="11">
    <w:abstractNumId w:val="44"/>
  </w:num>
  <w:num w:numId="12">
    <w:abstractNumId w:val="25"/>
  </w:num>
  <w:num w:numId="13">
    <w:abstractNumId w:val="14"/>
  </w:num>
  <w:num w:numId="14">
    <w:abstractNumId w:val="35"/>
  </w:num>
  <w:num w:numId="15">
    <w:abstractNumId w:val="38"/>
  </w:num>
  <w:num w:numId="16">
    <w:abstractNumId w:val="40"/>
  </w:num>
  <w:num w:numId="17">
    <w:abstractNumId w:val="49"/>
  </w:num>
  <w:num w:numId="18">
    <w:abstractNumId w:val="19"/>
  </w:num>
  <w:num w:numId="19">
    <w:abstractNumId w:val="45"/>
  </w:num>
  <w:num w:numId="20">
    <w:abstractNumId w:val="20"/>
  </w:num>
  <w:num w:numId="21">
    <w:abstractNumId w:val="13"/>
  </w:num>
  <w:num w:numId="22">
    <w:abstractNumId w:val="42"/>
  </w:num>
  <w:num w:numId="23">
    <w:abstractNumId w:val="27"/>
  </w:num>
  <w:num w:numId="24">
    <w:abstractNumId w:val="39"/>
  </w:num>
  <w:num w:numId="25">
    <w:abstractNumId w:val="36"/>
  </w:num>
  <w:num w:numId="26">
    <w:abstractNumId w:val="30"/>
  </w:num>
  <w:num w:numId="27">
    <w:abstractNumId w:val="28"/>
  </w:num>
  <w:num w:numId="28">
    <w:abstractNumId w:val="21"/>
  </w:num>
  <w:num w:numId="29">
    <w:abstractNumId w:val="16"/>
  </w:num>
  <w:num w:numId="30">
    <w:abstractNumId w:val="31"/>
  </w:num>
  <w:num w:numId="31">
    <w:abstractNumId w:val="37"/>
  </w:num>
  <w:num w:numId="32">
    <w:abstractNumId w:val="23"/>
  </w:num>
  <w:num w:numId="33">
    <w:abstractNumId w:val="22"/>
  </w:num>
  <w:num w:numId="34">
    <w:abstractNumId w:val="32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2"/>
  </w:num>
  <w:num w:numId="38">
    <w:abstractNumId w:val="33"/>
  </w:num>
  <w:num w:numId="39">
    <w:abstractNumId w:val="43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9"/>
  </w:num>
  <w:num w:numId="46">
    <w:abstractNumId w:val="7"/>
  </w:num>
  <w:num w:numId="47">
    <w:abstractNumId w:val="6"/>
  </w:num>
  <w:num w:numId="48">
    <w:abstractNumId w:val="5"/>
  </w:num>
  <w:num w:numId="49">
    <w:abstractNumId w:val="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6A"/>
    <w:rsid w:val="000019A1"/>
    <w:rsid w:val="0001136E"/>
    <w:rsid w:val="000230FD"/>
    <w:rsid w:val="00023DBF"/>
    <w:rsid w:val="00024016"/>
    <w:rsid w:val="0002429C"/>
    <w:rsid w:val="00031A8B"/>
    <w:rsid w:val="00063296"/>
    <w:rsid w:val="000712DF"/>
    <w:rsid w:val="00071796"/>
    <w:rsid w:val="00075496"/>
    <w:rsid w:val="00082B61"/>
    <w:rsid w:val="00083DAE"/>
    <w:rsid w:val="00096CA4"/>
    <w:rsid w:val="000D0A39"/>
    <w:rsid w:val="000F65FE"/>
    <w:rsid w:val="00106C76"/>
    <w:rsid w:val="00112DA6"/>
    <w:rsid w:val="00113AD8"/>
    <w:rsid w:val="001278DF"/>
    <w:rsid w:val="00130670"/>
    <w:rsid w:val="001307E5"/>
    <w:rsid w:val="00130833"/>
    <w:rsid w:val="00133C0B"/>
    <w:rsid w:val="00134435"/>
    <w:rsid w:val="00134D10"/>
    <w:rsid w:val="00135861"/>
    <w:rsid w:val="00154022"/>
    <w:rsid w:val="00163B4B"/>
    <w:rsid w:val="0016676F"/>
    <w:rsid w:val="001678AF"/>
    <w:rsid w:val="00173F3C"/>
    <w:rsid w:val="0019039A"/>
    <w:rsid w:val="00195DD2"/>
    <w:rsid w:val="00196C7E"/>
    <w:rsid w:val="001A07A1"/>
    <w:rsid w:val="001B19ED"/>
    <w:rsid w:val="001B2393"/>
    <w:rsid w:val="001B4889"/>
    <w:rsid w:val="001C1923"/>
    <w:rsid w:val="001F0FA1"/>
    <w:rsid w:val="001F7316"/>
    <w:rsid w:val="00205296"/>
    <w:rsid w:val="002377EA"/>
    <w:rsid w:val="0027359F"/>
    <w:rsid w:val="002775C1"/>
    <w:rsid w:val="00280D17"/>
    <w:rsid w:val="002832FF"/>
    <w:rsid w:val="00287ADC"/>
    <w:rsid w:val="00291C43"/>
    <w:rsid w:val="002C3A04"/>
    <w:rsid w:val="002C7D48"/>
    <w:rsid w:val="002E017D"/>
    <w:rsid w:val="002F1948"/>
    <w:rsid w:val="002F7D94"/>
    <w:rsid w:val="002F7F1F"/>
    <w:rsid w:val="00301B23"/>
    <w:rsid w:val="003128FC"/>
    <w:rsid w:val="003310C3"/>
    <w:rsid w:val="003334BF"/>
    <w:rsid w:val="00335811"/>
    <w:rsid w:val="00347744"/>
    <w:rsid w:val="00350BA5"/>
    <w:rsid w:val="0036011D"/>
    <w:rsid w:val="00363C82"/>
    <w:rsid w:val="003705ED"/>
    <w:rsid w:val="0037118C"/>
    <w:rsid w:val="00375448"/>
    <w:rsid w:val="00375F77"/>
    <w:rsid w:val="003827EB"/>
    <w:rsid w:val="00385A19"/>
    <w:rsid w:val="00387475"/>
    <w:rsid w:val="003A0812"/>
    <w:rsid w:val="003A2598"/>
    <w:rsid w:val="003A534F"/>
    <w:rsid w:val="003B6A72"/>
    <w:rsid w:val="003C142B"/>
    <w:rsid w:val="003C5F5A"/>
    <w:rsid w:val="003E55DF"/>
    <w:rsid w:val="003E5E31"/>
    <w:rsid w:val="004120CE"/>
    <w:rsid w:val="004230F3"/>
    <w:rsid w:val="0043684A"/>
    <w:rsid w:val="00437031"/>
    <w:rsid w:val="00442770"/>
    <w:rsid w:val="00454826"/>
    <w:rsid w:val="004579A5"/>
    <w:rsid w:val="00462F84"/>
    <w:rsid w:val="00466A80"/>
    <w:rsid w:val="00475D30"/>
    <w:rsid w:val="00484D43"/>
    <w:rsid w:val="004A3CA2"/>
    <w:rsid w:val="004B0CED"/>
    <w:rsid w:val="004B7E30"/>
    <w:rsid w:val="004C21BB"/>
    <w:rsid w:val="004D3F79"/>
    <w:rsid w:val="004E0675"/>
    <w:rsid w:val="004E226C"/>
    <w:rsid w:val="00505B24"/>
    <w:rsid w:val="00506966"/>
    <w:rsid w:val="00510049"/>
    <w:rsid w:val="00513964"/>
    <w:rsid w:val="0053263A"/>
    <w:rsid w:val="00536692"/>
    <w:rsid w:val="005402DE"/>
    <w:rsid w:val="00550FA1"/>
    <w:rsid w:val="0056279E"/>
    <w:rsid w:val="00587D6A"/>
    <w:rsid w:val="005976A0"/>
    <w:rsid w:val="005A3786"/>
    <w:rsid w:val="005A5744"/>
    <w:rsid w:val="005B5D6B"/>
    <w:rsid w:val="005C1732"/>
    <w:rsid w:val="005C1F46"/>
    <w:rsid w:val="005C607F"/>
    <w:rsid w:val="005D1B78"/>
    <w:rsid w:val="005D3AFC"/>
    <w:rsid w:val="005D6CED"/>
    <w:rsid w:val="005E5B44"/>
    <w:rsid w:val="005F2DF2"/>
    <w:rsid w:val="005F30CC"/>
    <w:rsid w:val="006026DE"/>
    <w:rsid w:val="00602A39"/>
    <w:rsid w:val="00604F04"/>
    <w:rsid w:val="006278EB"/>
    <w:rsid w:val="00634491"/>
    <w:rsid w:val="00636679"/>
    <w:rsid w:val="0066701F"/>
    <w:rsid w:val="00675C9F"/>
    <w:rsid w:val="00685331"/>
    <w:rsid w:val="00686480"/>
    <w:rsid w:val="006936FC"/>
    <w:rsid w:val="006B0407"/>
    <w:rsid w:val="006C0CF4"/>
    <w:rsid w:val="006C2D45"/>
    <w:rsid w:val="006E0A12"/>
    <w:rsid w:val="006E3D22"/>
    <w:rsid w:val="006E517F"/>
    <w:rsid w:val="0075637D"/>
    <w:rsid w:val="007640F3"/>
    <w:rsid w:val="00774593"/>
    <w:rsid w:val="00782657"/>
    <w:rsid w:val="0079214B"/>
    <w:rsid w:val="00795680"/>
    <w:rsid w:val="007C2459"/>
    <w:rsid w:val="007C60E4"/>
    <w:rsid w:val="007E3F2D"/>
    <w:rsid w:val="007F1011"/>
    <w:rsid w:val="008044B6"/>
    <w:rsid w:val="00810468"/>
    <w:rsid w:val="0083378D"/>
    <w:rsid w:val="008417B0"/>
    <w:rsid w:val="0084460E"/>
    <w:rsid w:val="0085620C"/>
    <w:rsid w:val="00857161"/>
    <w:rsid w:val="00860734"/>
    <w:rsid w:val="00862891"/>
    <w:rsid w:val="00882AD8"/>
    <w:rsid w:val="00893609"/>
    <w:rsid w:val="00895A53"/>
    <w:rsid w:val="008C0BF1"/>
    <w:rsid w:val="008C2B00"/>
    <w:rsid w:val="008D45ED"/>
    <w:rsid w:val="008E5ABC"/>
    <w:rsid w:val="008F35F0"/>
    <w:rsid w:val="008F69DB"/>
    <w:rsid w:val="00901300"/>
    <w:rsid w:val="00901ABE"/>
    <w:rsid w:val="00910869"/>
    <w:rsid w:val="00917534"/>
    <w:rsid w:val="00922582"/>
    <w:rsid w:val="00923369"/>
    <w:rsid w:val="00924AF9"/>
    <w:rsid w:val="00930F53"/>
    <w:rsid w:val="009350A7"/>
    <w:rsid w:val="009470AD"/>
    <w:rsid w:val="00957DC0"/>
    <w:rsid w:val="00965529"/>
    <w:rsid w:val="00987A76"/>
    <w:rsid w:val="00992003"/>
    <w:rsid w:val="009A2A35"/>
    <w:rsid w:val="009A36CD"/>
    <w:rsid w:val="009A4D7B"/>
    <w:rsid w:val="009A504B"/>
    <w:rsid w:val="009B68F2"/>
    <w:rsid w:val="009B7BBE"/>
    <w:rsid w:val="009C0258"/>
    <w:rsid w:val="009C6C2D"/>
    <w:rsid w:val="009D394B"/>
    <w:rsid w:val="009D4997"/>
    <w:rsid w:val="009E1E14"/>
    <w:rsid w:val="009F2D98"/>
    <w:rsid w:val="009F6C8C"/>
    <w:rsid w:val="00A0365A"/>
    <w:rsid w:val="00A056FA"/>
    <w:rsid w:val="00A27209"/>
    <w:rsid w:val="00A30E95"/>
    <w:rsid w:val="00A31613"/>
    <w:rsid w:val="00A45FFD"/>
    <w:rsid w:val="00A4769A"/>
    <w:rsid w:val="00A53AB8"/>
    <w:rsid w:val="00A577A0"/>
    <w:rsid w:val="00A63BF7"/>
    <w:rsid w:val="00A70F0A"/>
    <w:rsid w:val="00A75A26"/>
    <w:rsid w:val="00A7699B"/>
    <w:rsid w:val="00A81F4E"/>
    <w:rsid w:val="00A821B1"/>
    <w:rsid w:val="00A8630B"/>
    <w:rsid w:val="00A9392D"/>
    <w:rsid w:val="00A93C2C"/>
    <w:rsid w:val="00A97D6B"/>
    <w:rsid w:val="00AC3625"/>
    <w:rsid w:val="00AC7225"/>
    <w:rsid w:val="00AD4D81"/>
    <w:rsid w:val="00AD7EAB"/>
    <w:rsid w:val="00AE1E2B"/>
    <w:rsid w:val="00AE7691"/>
    <w:rsid w:val="00AF5258"/>
    <w:rsid w:val="00B13DC8"/>
    <w:rsid w:val="00B1526F"/>
    <w:rsid w:val="00B3175B"/>
    <w:rsid w:val="00B342D3"/>
    <w:rsid w:val="00B43B1D"/>
    <w:rsid w:val="00B44B03"/>
    <w:rsid w:val="00B507E2"/>
    <w:rsid w:val="00B5134D"/>
    <w:rsid w:val="00B6529D"/>
    <w:rsid w:val="00B739C2"/>
    <w:rsid w:val="00B7582A"/>
    <w:rsid w:val="00B81826"/>
    <w:rsid w:val="00B93934"/>
    <w:rsid w:val="00B93F80"/>
    <w:rsid w:val="00B97486"/>
    <w:rsid w:val="00BA5267"/>
    <w:rsid w:val="00BA5851"/>
    <w:rsid w:val="00BB4F71"/>
    <w:rsid w:val="00BC784E"/>
    <w:rsid w:val="00BE51DD"/>
    <w:rsid w:val="00BE6777"/>
    <w:rsid w:val="00BF4377"/>
    <w:rsid w:val="00C02F28"/>
    <w:rsid w:val="00C04209"/>
    <w:rsid w:val="00C106E3"/>
    <w:rsid w:val="00C10BD3"/>
    <w:rsid w:val="00C16382"/>
    <w:rsid w:val="00C26A52"/>
    <w:rsid w:val="00C304D1"/>
    <w:rsid w:val="00C36924"/>
    <w:rsid w:val="00C45EDF"/>
    <w:rsid w:val="00C71DEF"/>
    <w:rsid w:val="00C73D19"/>
    <w:rsid w:val="00C77802"/>
    <w:rsid w:val="00C832F2"/>
    <w:rsid w:val="00C8754A"/>
    <w:rsid w:val="00C92310"/>
    <w:rsid w:val="00CB2D62"/>
    <w:rsid w:val="00CC6036"/>
    <w:rsid w:val="00CC607B"/>
    <w:rsid w:val="00CD3D36"/>
    <w:rsid w:val="00CD4EEE"/>
    <w:rsid w:val="00CF0A73"/>
    <w:rsid w:val="00CF3E0C"/>
    <w:rsid w:val="00D04927"/>
    <w:rsid w:val="00D20376"/>
    <w:rsid w:val="00D211E7"/>
    <w:rsid w:val="00D2341C"/>
    <w:rsid w:val="00D466C8"/>
    <w:rsid w:val="00D508B8"/>
    <w:rsid w:val="00D552A2"/>
    <w:rsid w:val="00D57B5A"/>
    <w:rsid w:val="00D820E8"/>
    <w:rsid w:val="00D949E2"/>
    <w:rsid w:val="00D97BC3"/>
    <w:rsid w:val="00DA4518"/>
    <w:rsid w:val="00DA49C0"/>
    <w:rsid w:val="00DB0C61"/>
    <w:rsid w:val="00DB323B"/>
    <w:rsid w:val="00DB7FFE"/>
    <w:rsid w:val="00DC1941"/>
    <w:rsid w:val="00DC2AAE"/>
    <w:rsid w:val="00DC3672"/>
    <w:rsid w:val="00DC3779"/>
    <w:rsid w:val="00DC5080"/>
    <w:rsid w:val="00DC58AF"/>
    <w:rsid w:val="00DC5D7A"/>
    <w:rsid w:val="00DD502B"/>
    <w:rsid w:val="00DF3715"/>
    <w:rsid w:val="00DF58F6"/>
    <w:rsid w:val="00E01CF7"/>
    <w:rsid w:val="00E0585F"/>
    <w:rsid w:val="00E07D18"/>
    <w:rsid w:val="00E13B6F"/>
    <w:rsid w:val="00E24EB3"/>
    <w:rsid w:val="00E36307"/>
    <w:rsid w:val="00E379C8"/>
    <w:rsid w:val="00E54A32"/>
    <w:rsid w:val="00E61A8B"/>
    <w:rsid w:val="00E72D44"/>
    <w:rsid w:val="00E736D5"/>
    <w:rsid w:val="00E74279"/>
    <w:rsid w:val="00E756B6"/>
    <w:rsid w:val="00E75B68"/>
    <w:rsid w:val="00E833F9"/>
    <w:rsid w:val="00E96B7C"/>
    <w:rsid w:val="00E97D18"/>
    <w:rsid w:val="00EA4D1A"/>
    <w:rsid w:val="00EA7906"/>
    <w:rsid w:val="00EB1E5A"/>
    <w:rsid w:val="00EC5503"/>
    <w:rsid w:val="00ED0F15"/>
    <w:rsid w:val="00ED5614"/>
    <w:rsid w:val="00EE3E09"/>
    <w:rsid w:val="00EF4600"/>
    <w:rsid w:val="00F12E5B"/>
    <w:rsid w:val="00F13FCC"/>
    <w:rsid w:val="00F259B6"/>
    <w:rsid w:val="00F27A39"/>
    <w:rsid w:val="00F36DD0"/>
    <w:rsid w:val="00F40F0E"/>
    <w:rsid w:val="00F6155A"/>
    <w:rsid w:val="00FA0C8C"/>
    <w:rsid w:val="00FA5F26"/>
    <w:rsid w:val="00FC5392"/>
    <w:rsid w:val="00FD1045"/>
    <w:rsid w:val="00FD6FE2"/>
    <w:rsid w:val="00FE3BE0"/>
    <w:rsid w:val="00FF3C31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B1924"/>
  <w15:chartTrackingRefBased/>
  <w15:docId w15:val="{470A74E3-B16A-4061-ACF6-608ED577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46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6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6000" w:themeColor="accent4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66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225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225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2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2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2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7D6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4209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C0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1F73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5oscura">
    <w:name w:val="Grid Table 5 Dark"/>
    <w:basedOn w:val="Tablanormal"/>
    <w:uiPriority w:val="50"/>
    <w:rsid w:val="003A2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3A25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7concolores-nfasis3">
    <w:name w:val="Grid Table 7 Colorful Accent 3"/>
    <w:basedOn w:val="Tablanormal"/>
    <w:uiPriority w:val="52"/>
    <w:rsid w:val="003A259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E017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E017D"/>
  </w:style>
  <w:style w:type="paragraph" w:styleId="Piedepgina">
    <w:name w:val="footer"/>
    <w:basedOn w:val="Normal"/>
    <w:link w:val="PiedepginaCar"/>
    <w:uiPriority w:val="99"/>
    <w:unhideWhenUsed/>
    <w:rsid w:val="002E017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17D"/>
  </w:style>
  <w:style w:type="paragraph" w:customStyle="1" w:styleId="Default">
    <w:name w:val="Default"/>
    <w:rsid w:val="009A4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84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17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179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179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D4D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4D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4D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4D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4D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D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D8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5D6CED"/>
  </w:style>
  <w:style w:type="character" w:styleId="nfasis">
    <w:name w:val="Emphasis"/>
    <w:basedOn w:val="Fuentedeprrafopredeter"/>
    <w:uiPriority w:val="20"/>
    <w:qFormat/>
    <w:rsid w:val="005D6CE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466C8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466C8"/>
    <w:rPr>
      <w:rFonts w:asciiTheme="majorHAnsi" w:eastAsiaTheme="majorEastAsia" w:hAnsiTheme="majorHAnsi" w:cstheme="majorBidi"/>
      <w:color w:val="806000" w:themeColor="accent4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466C8"/>
    <w:rPr>
      <w:rFonts w:asciiTheme="majorHAnsi" w:eastAsiaTheme="majorEastAsia" w:hAnsiTheme="majorHAnsi" w:cstheme="majorBidi"/>
      <w:color w:val="833C0B" w:themeColor="accent2" w:themeShade="8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2258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92258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9225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2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9A504B"/>
    <w:rPr>
      <w:b/>
      <w:bCs/>
    </w:rPr>
  </w:style>
  <w:style w:type="character" w:customStyle="1" w:styleId="xbe">
    <w:name w:val="_xbe"/>
    <w:basedOn w:val="Fuentedeprrafopredeter"/>
    <w:rsid w:val="00BA5267"/>
  </w:style>
  <w:style w:type="paragraph" w:styleId="Subttulo">
    <w:name w:val="Subtitle"/>
    <w:next w:val="Normal"/>
    <w:link w:val="SubttuloCar"/>
    <w:rsid w:val="00A53AB8"/>
    <w:pPr>
      <w:keepNext/>
      <w:pBdr>
        <w:top w:val="single" w:sz="8" w:space="0" w:color="357CA2"/>
        <w:left w:val="nil"/>
        <w:bottom w:val="nil"/>
        <w:right w:val="nil"/>
        <w:between w:val="nil"/>
        <w:bar w:val="nil"/>
      </w:pBdr>
      <w:spacing w:after="0" w:line="240" w:lineRule="auto"/>
      <w:jc w:val="right"/>
    </w:pPr>
    <w:rPr>
      <w:rFonts w:ascii="Trebuchet MS" w:eastAsia="Arial Unicode MS" w:hAnsi="Trebuchet MS" w:cs="Arial Unicode MS"/>
      <w:b/>
      <w:bCs/>
      <w:color w:val="489BC9"/>
      <w:sz w:val="44"/>
      <w:szCs w:val="44"/>
      <w:bdr w:val="nil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A53AB8"/>
    <w:rPr>
      <w:rFonts w:ascii="Trebuchet MS" w:eastAsia="Arial Unicode MS" w:hAnsi="Trebuchet MS" w:cs="Arial Unicode MS"/>
      <w:b/>
      <w:bCs/>
      <w:color w:val="489BC9"/>
      <w:sz w:val="44"/>
      <w:szCs w:val="44"/>
      <w:bdr w:val="nil"/>
      <w:lang w:val="es-MX" w:eastAsia="es-MX"/>
    </w:rPr>
  </w:style>
  <w:style w:type="paragraph" w:customStyle="1" w:styleId="Ttulo">
    <w:name w:val="Título"/>
    <w:next w:val="Normal"/>
    <w:rsid w:val="00A53AB8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right"/>
    </w:pPr>
    <w:rPr>
      <w:rFonts w:ascii="Trebuchet MS" w:eastAsia="Arial Unicode MS" w:hAnsi="Trebuchet MS" w:cs="Arial Unicode MS"/>
      <w:b/>
      <w:bCs/>
      <w:color w:val="357CA2"/>
      <w:sz w:val="90"/>
      <w:szCs w:val="90"/>
      <w:bdr w:val="nil"/>
      <w:lang w:val="es-ES_tradnl" w:eastAsia="es-MX"/>
    </w:rPr>
  </w:style>
  <w:style w:type="paragraph" w:customStyle="1" w:styleId="Serie">
    <w:name w:val="Serie"/>
    <w:rsid w:val="00A53A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right"/>
    </w:pPr>
    <w:rPr>
      <w:rFonts w:ascii="Trebuchet MS" w:eastAsia="Arial Unicode MS" w:hAnsi="Trebuchet MS" w:cs="Arial Unicode MS"/>
      <w:b/>
      <w:bCs/>
      <w:color w:val="000000"/>
      <w:sz w:val="30"/>
      <w:szCs w:val="30"/>
      <w:bdr w:val="nil"/>
      <w:lang w:val="es-ES_tradnl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95DD2"/>
    <w:rPr>
      <w:color w:val="954F72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semiHidden/>
    <w:unhideWhenUsed/>
    <w:rsid w:val="00063296"/>
  </w:style>
  <w:style w:type="paragraph" w:styleId="Cierre">
    <w:name w:val="Closing"/>
    <w:basedOn w:val="Normal"/>
    <w:link w:val="CierreCar"/>
    <w:uiPriority w:val="99"/>
    <w:semiHidden/>
    <w:unhideWhenUsed/>
    <w:rsid w:val="0006329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63296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632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3296"/>
    <w:rPr>
      <w:i/>
      <w:iCs/>
      <w:color w:val="404040" w:themeColor="text1" w:themeTint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2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296"/>
    <w:rPr>
      <w:i/>
      <w:iCs/>
      <w:color w:val="5B9BD5" w:themeColor="accent1"/>
      <w:sz w:val="24"/>
      <w:szCs w:val="24"/>
    </w:rPr>
  </w:style>
  <w:style w:type="paragraph" w:styleId="Continuarlista">
    <w:name w:val="List Continue"/>
    <w:basedOn w:val="Normal"/>
    <w:uiPriority w:val="99"/>
    <w:semiHidden/>
    <w:unhideWhenUsed/>
    <w:rsid w:val="00063296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06329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063296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063296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063296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063296"/>
    <w:pPr>
      <w:spacing w:after="200"/>
    </w:pPr>
    <w:rPr>
      <w:i/>
      <w:iCs/>
      <w:color w:val="44546A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063296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63296"/>
    <w:rPr>
      <w:i/>
      <w:iCs/>
      <w:sz w:val="24"/>
      <w:szCs w:val="24"/>
    </w:rPr>
  </w:style>
  <w:style w:type="paragraph" w:styleId="Direccinsobre">
    <w:name w:val="envelope address"/>
    <w:basedOn w:val="Normal"/>
    <w:uiPriority w:val="99"/>
    <w:semiHidden/>
    <w:unhideWhenUsed/>
    <w:rsid w:val="0006329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06329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632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6329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063296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63296"/>
    <w:rPr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63296"/>
  </w:style>
  <w:style w:type="character" w:customStyle="1" w:styleId="FechaCar">
    <w:name w:val="Fecha Car"/>
    <w:basedOn w:val="Fuentedeprrafopredeter"/>
    <w:link w:val="Fecha"/>
    <w:uiPriority w:val="99"/>
    <w:semiHidden/>
    <w:rsid w:val="00063296"/>
    <w:rPr>
      <w:sz w:val="24"/>
      <w:szCs w:val="24"/>
    </w:rPr>
  </w:style>
  <w:style w:type="paragraph" w:styleId="Firma">
    <w:name w:val="Signature"/>
    <w:basedOn w:val="Normal"/>
    <w:link w:val="FirmaCar"/>
    <w:uiPriority w:val="99"/>
    <w:semiHidden/>
    <w:unhideWhenUsed/>
    <w:rsid w:val="0006329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63296"/>
    <w:rPr>
      <w:sz w:val="24"/>
      <w:szCs w:val="24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063296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63296"/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6329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63296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63296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063296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063296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063296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063296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063296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063296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063296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063296"/>
    <w:pPr>
      <w:ind w:left="2160" w:hanging="240"/>
    </w:pPr>
  </w:style>
  <w:style w:type="paragraph" w:styleId="Lista">
    <w:name w:val="List"/>
    <w:basedOn w:val="Normal"/>
    <w:uiPriority w:val="99"/>
    <w:semiHidden/>
    <w:unhideWhenUsed/>
    <w:rsid w:val="0006329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6329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6329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6329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63296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063296"/>
    <w:pPr>
      <w:numPr>
        <w:numId w:val="40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063296"/>
    <w:pPr>
      <w:numPr>
        <w:numId w:val="41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063296"/>
    <w:pPr>
      <w:numPr>
        <w:numId w:val="42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063296"/>
    <w:pPr>
      <w:numPr>
        <w:numId w:val="43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063296"/>
    <w:pPr>
      <w:numPr>
        <w:numId w:val="44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063296"/>
    <w:pPr>
      <w:numPr>
        <w:numId w:val="45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063296"/>
    <w:pPr>
      <w:numPr>
        <w:numId w:val="46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063296"/>
    <w:pPr>
      <w:numPr>
        <w:numId w:val="47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063296"/>
    <w:pPr>
      <w:numPr>
        <w:numId w:val="48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063296"/>
    <w:pPr>
      <w:numPr>
        <w:numId w:val="49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63296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63296"/>
    <w:rPr>
      <w:rFonts w:ascii="Segoe UI" w:hAnsi="Segoe UI" w:cs="Segoe UI"/>
      <w:sz w:val="16"/>
      <w:szCs w:val="16"/>
    </w:rPr>
  </w:style>
  <w:style w:type="paragraph" w:styleId="Remitedesobre">
    <w:name w:val="envelope return"/>
    <w:basedOn w:val="Normal"/>
    <w:uiPriority w:val="99"/>
    <w:semiHidden/>
    <w:unhideWhenUsed/>
    <w:rsid w:val="00063296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063296"/>
  </w:style>
  <w:style w:type="character" w:customStyle="1" w:styleId="SaludoCar">
    <w:name w:val="Saludo Car"/>
    <w:basedOn w:val="Fuentedeprrafopredeter"/>
    <w:link w:val="Saludo"/>
    <w:uiPriority w:val="99"/>
    <w:semiHidden/>
    <w:rsid w:val="00063296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6329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63296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6329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63296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632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63296"/>
    <w:rPr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063296"/>
    <w:pPr>
      <w:ind w:left="708"/>
    </w:pPr>
  </w:style>
  <w:style w:type="paragraph" w:styleId="Sinespaciado">
    <w:name w:val="No Spacing"/>
    <w:uiPriority w:val="1"/>
    <w:qFormat/>
    <w:rsid w:val="00063296"/>
    <w:pPr>
      <w:spacing w:after="0" w:line="240" w:lineRule="auto"/>
    </w:pPr>
    <w:rPr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063296"/>
  </w:style>
  <w:style w:type="paragraph" w:styleId="TDC1">
    <w:name w:val="toc 1"/>
    <w:basedOn w:val="Normal"/>
    <w:next w:val="Normal"/>
    <w:autoRedefine/>
    <w:uiPriority w:val="39"/>
    <w:semiHidden/>
    <w:unhideWhenUsed/>
    <w:rsid w:val="0006329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063296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06329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063296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063296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063296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063296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063296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063296"/>
    <w:pPr>
      <w:spacing w:after="100"/>
      <w:ind w:left="192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063296"/>
    <w:pPr>
      <w:ind w:left="240" w:hanging="240"/>
    </w:pPr>
  </w:style>
  <w:style w:type="paragraph" w:styleId="Textodebloque">
    <w:name w:val="Block Text"/>
    <w:basedOn w:val="Normal"/>
    <w:uiPriority w:val="99"/>
    <w:semiHidden/>
    <w:unhideWhenUsed/>
    <w:rsid w:val="00063296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32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63296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632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63296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632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63296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06329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63296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06329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63296"/>
    <w:rPr>
      <w:sz w:val="24"/>
      <w:szCs w:val="24"/>
    </w:rPr>
  </w:style>
  <w:style w:type="paragraph" w:styleId="Textomacro">
    <w:name w:val="macro"/>
    <w:link w:val="TextomacroCar"/>
    <w:uiPriority w:val="99"/>
    <w:semiHidden/>
    <w:unhideWhenUsed/>
    <w:rsid w:val="000632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63296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329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3296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3296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3296"/>
    <w:rPr>
      <w:rFonts w:ascii="Consolas" w:hAnsi="Consolas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2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29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2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063296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63296"/>
    <w:pPr>
      <w:outlineLvl w:val="9"/>
    </w:pPr>
    <w:rPr>
      <w:color w:val="2E74B5" w:themeColor="accent1" w:themeShade="BF"/>
    </w:rPr>
  </w:style>
  <w:style w:type="paragraph" w:customStyle="1" w:styleId="Texto">
    <w:name w:val="Texto"/>
    <w:basedOn w:val="Normal"/>
    <w:link w:val="TextoCar"/>
    <w:qFormat/>
    <w:rsid w:val="009F6C8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60" w:line="336" w:lineRule="auto"/>
      <w:ind w:left="567" w:right="595"/>
      <w:jc w:val="both"/>
    </w:pPr>
    <w:rPr>
      <w:rFonts w:ascii="Trebuchet MS" w:hAnsi="Trebuchet MS"/>
    </w:rPr>
  </w:style>
  <w:style w:type="paragraph" w:customStyle="1" w:styleId="SubttuloA">
    <w:name w:val="Subtítulo A"/>
    <w:basedOn w:val="Ttulo2"/>
    <w:link w:val="SubttuloACar"/>
    <w:qFormat/>
    <w:rsid w:val="005B5D6B"/>
    <w:pPr>
      <w:pBdr>
        <w:bottom w:val="single" w:sz="6" w:space="1" w:color="806000" w:themeColor="accent4" w:themeShade="80"/>
      </w:pBdr>
      <w:spacing w:before="0" w:after="120" w:line="360" w:lineRule="auto"/>
      <w:ind w:left="567" w:right="594"/>
      <w:jc w:val="both"/>
    </w:pPr>
    <w:rPr>
      <w:rFonts w:ascii="TrebuchetMS-Bold" w:hAnsi="TrebuchetMS-Bold" w:cs="TrebuchetMS-Bold"/>
      <w:b/>
      <w:bCs/>
      <w:color w:val="175879"/>
      <w:sz w:val="28"/>
      <w:szCs w:val="28"/>
      <w:lang w:val="es-MX"/>
    </w:rPr>
  </w:style>
  <w:style w:type="character" w:customStyle="1" w:styleId="TextoCar">
    <w:name w:val="Texto Car"/>
    <w:basedOn w:val="Fuentedeprrafopredeter"/>
    <w:link w:val="Texto"/>
    <w:rsid w:val="009F6C8C"/>
    <w:rPr>
      <w:rFonts w:ascii="Trebuchet MS" w:hAnsi="Trebuchet MS"/>
      <w:sz w:val="24"/>
      <w:szCs w:val="24"/>
    </w:rPr>
  </w:style>
  <w:style w:type="paragraph" w:customStyle="1" w:styleId="TtuloS">
    <w:name w:val="Título S"/>
    <w:basedOn w:val="Ttulo2"/>
    <w:link w:val="TtuloSCar"/>
    <w:qFormat/>
    <w:rsid w:val="003A0812"/>
    <w:pPr>
      <w:pBdr>
        <w:bottom w:val="single" w:sz="6" w:space="1" w:color="806000" w:themeColor="accent4" w:themeShade="80"/>
      </w:pBdr>
      <w:spacing w:before="0" w:after="120" w:line="360" w:lineRule="auto"/>
      <w:ind w:left="567" w:right="594"/>
      <w:jc w:val="both"/>
    </w:pPr>
    <w:rPr>
      <w:rFonts w:ascii="Trebuchet MS" w:hAnsi="Trebuchet MS" w:cs="Helvetica"/>
      <w:b/>
      <w:sz w:val="28"/>
      <w:szCs w:val="28"/>
      <w:lang w:val="es-MX"/>
    </w:rPr>
  </w:style>
  <w:style w:type="character" w:customStyle="1" w:styleId="SubttuloACar">
    <w:name w:val="Subtítulo A Car"/>
    <w:basedOn w:val="Ttulo2Car"/>
    <w:link w:val="SubttuloA"/>
    <w:rsid w:val="005B5D6B"/>
    <w:rPr>
      <w:rFonts w:ascii="TrebuchetMS-Bold" w:eastAsiaTheme="majorEastAsia" w:hAnsi="TrebuchetMS-Bold" w:cs="TrebuchetMS-Bold"/>
      <w:b/>
      <w:bCs/>
      <w:color w:val="175879"/>
      <w:sz w:val="28"/>
      <w:szCs w:val="28"/>
      <w:lang w:val="es-MX"/>
    </w:rPr>
  </w:style>
  <w:style w:type="paragraph" w:customStyle="1" w:styleId="EncabezadoA">
    <w:name w:val="Encabezado A"/>
    <w:basedOn w:val="Encabezado"/>
    <w:link w:val="EncabezadoACar"/>
    <w:qFormat/>
    <w:rsid w:val="003A0812"/>
    <w:pPr>
      <w:ind w:left="142" w:right="2589"/>
      <w:jc w:val="center"/>
    </w:pPr>
    <w:rPr>
      <w:rFonts w:ascii="TrebuchetMS-Bold" w:hAnsi="TrebuchetMS-Bold" w:cs="TrebuchetMS-Bold"/>
      <w:b/>
      <w:bCs/>
      <w:color w:val="5B9BD5" w:themeColor="accent1"/>
      <w:sz w:val="44"/>
      <w:szCs w:val="44"/>
      <w:lang w:val="es-MX"/>
    </w:rPr>
  </w:style>
  <w:style w:type="character" w:customStyle="1" w:styleId="TtuloSCar">
    <w:name w:val="Título S Car"/>
    <w:basedOn w:val="Ttulo2Car"/>
    <w:link w:val="TtuloS"/>
    <w:rsid w:val="003A0812"/>
    <w:rPr>
      <w:rFonts w:ascii="Trebuchet MS" w:eastAsiaTheme="majorEastAsia" w:hAnsi="Trebuchet MS" w:cs="Helvetica"/>
      <w:b/>
      <w:color w:val="806000" w:themeColor="accent4" w:themeShade="80"/>
      <w:sz w:val="28"/>
      <w:szCs w:val="28"/>
      <w:lang w:val="es-MX"/>
    </w:rPr>
  </w:style>
  <w:style w:type="paragraph" w:customStyle="1" w:styleId="Subencabezado">
    <w:name w:val="Subencabezado"/>
    <w:basedOn w:val="Puesto"/>
    <w:link w:val="SubencabezadoCar"/>
    <w:qFormat/>
    <w:rsid w:val="003A0812"/>
    <w:pPr>
      <w:ind w:right="2589"/>
      <w:jc w:val="center"/>
    </w:pPr>
    <w:rPr>
      <w:sz w:val="52"/>
      <w:szCs w:val="52"/>
    </w:rPr>
  </w:style>
  <w:style w:type="character" w:customStyle="1" w:styleId="EncabezadoACar">
    <w:name w:val="Encabezado A Car"/>
    <w:basedOn w:val="EncabezadoCar"/>
    <w:link w:val="EncabezadoA"/>
    <w:rsid w:val="003A0812"/>
    <w:rPr>
      <w:rFonts w:ascii="TrebuchetMS-Bold" w:hAnsi="TrebuchetMS-Bold" w:cs="TrebuchetMS-Bold"/>
      <w:b/>
      <w:bCs/>
      <w:color w:val="5B9BD5" w:themeColor="accent1"/>
      <w:sz w:val="44"/>
      <w:szCs w:val="44"/>
      <w:lang w:val="es-MX"/>
    </w:rPr>
  </w:style>
  <w:style w:type="paragraph" w:customStyle="1" w:styleId="Notadepie">
    <w:name w:val="Nota de pie"/>
    <w:basedOn w:val="Textonotapie"/>
    <w:link w:val="NotadepieCar"/>
    <w:qFormat/>
    <w:rsid w:val="00375F77"/>
    <w:pPr>
      <w:tabs>
        <w:tab w:val="left" w:pos="709"/>
      </w:tabs>
      <w:ind w:left="709" w:right="605" w:hanging="143"/>
      <w:jc w:val="both"/>
    </w:pPr>
    <w:rPr>
      <w:rFonts w:ascii="Trebuchet MS" w:hAnsi="Trebuchet MS"/>
      <w:sz w:val="18"/>
      <w:szCs w:val="18"/>
    </w:rPr>
  </w:style>
  <w:style w:type="character" w:customStyle="1" w:styleId="SubencabezadoCar">
    <w:name w:val="Subencabezado Car"/>
    <w:basedOn w:val="PuestoCar"/>
    <w:link w:val="Subencabezado"/>
    <w:rsid w:val="003A0812"/>
    <w:rPr>
      <w:rFonts w:asciiTheme="majorHAnsi" w:eastAsiaTheme="majorEastAsia" w:hAnsiTheme="majorHAnsi" w:cstheme="majorBidi"/>
      <w:spacing w:val="-10"/>
      <w:kern w:val="28"/>
      <w:sz w:val="52"/>
      <w:szCs w:val="52"/>
    </w:rPr>
  </w:style>
  <w:style w:type="character" w:customStyle="1" w:styleId="NotadepieCar">
    <w:name w:val="Nota de pie Car"/>
    <w:basedOn w:val="TextonotapieCar"/>
    <w:link w:val="Notadepie"/>
    <w:rsid w:val="00375F77"/>
    <w:rPr>
      <w:rFonts w:ascii="Trebuchet MS" w:hAnsi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forms/VxOR2whkDq9lm0Jk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JRWgeaFSXYHXPkKw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E8D-29D0-4A30-A8CC-F4B8EB27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FEUNAM</dc:creator>
  <cp:keywords/>
  <dc:description/>
  <cp:lastModifiedBy>Mariana Díaz</cp:lastModifiedBy>
  <cp:revision>4</cp:revision>
  <cp:lastPrinted>2017-10-05T16:41:00Z</cp:lastPrinted>
  <dcterms:created xsi:type="dcterms:W3CDTF">2018-09-27T23:29:00Z</dcterms:created>
  <dcterms:modified xsi:type="dcterms:W3CDTF">2018-09-27T23:33:00Z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